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31"/>
        <w:gridCol w:w="445"/>
        <w:gridCol w:w="444"/>
        <w:gridCol w:w="442"/>
        <w:gridCol w:w="444"/>
        <w:gridCol w:w="476"/>
      </w:tblGrid>
      <w:tr w:rsidR="00A51B18" w:rsidRPr="00A51B18" w:rsidTr="00A51B18">
        <w:tc>
          <w:tcPr>
            <w:tcW w:w="3945" w:type="pct"/>
            <w:vAlign w:val="center"/>
          </w:tcPr>
          <w:p w:rsidR="00A51B18" w:rsidRPr="00A51B18" w:rsidRDefault="00A51B18" w:rsidP="00A51B18">
            <w:pPr>
              <w:pStyle w:val="NoSpacing"/>
              <w:jc w:val="right"/>
              <w:rPr>
                <w:rFonts w:ascii="Tahoma" w:hAnsi="Tahoma" w:cs="Tahoma"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>Идентификациони број листе</w:t>
            </w:r>
          </w:p>
        </w:tc>
        <w:tc>
          <w:tcPr>
            <w:tcW w:w="208" w:type="pct"/>
          </w:tcPr>
          <w:p w:rsidR="00A51B18" w:rsidRPr="00A51B18" w:rsidRDefault="00A51B18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08" w:type="pct"/>
          </w:tcPr>
          <w:p w:rsidR="00A51B18" w:rsidRPr="00A51B18" w:rsidRDefault="00A51B18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07" w:type="pct"/>
          </w:tcPr>
          <w:p w:rsidR="00A51B18" w:rsidRPr="00A51B18" w:rsidRDefault="00A51B18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08" w:type="pct"/>
          </w:tcPr>
          <w:p w:rsidR="00A51B18" w:rsidRPr="00A51B18" w:rsidRDefault="00A51B18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223" w:type="pct"/>
          </w:tcPr>
          <w:p w:rsidR="00A51B18" w:rsidRPr="00A51B18" w:rsidRDefault="00A51B18" w:rsidP="00DF4E96">
            <w:pPr>
              <w:pStyle w:val="NoSpacing"/>
              <w:rPr>
                <w:rFonts w:ascii="Tahoma" w:hAnsi="Tahoma" w:cs="Tahoma"/>
                <w:b/>
                <w:sz w:val="18"/>
                <w:szCs w:val="18"/>
                <w:lang w:val="sr-Latn-RS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  <w:lang w:val="sr-Latn-RS"/>
              </w:rPr>
              <w:t>5</w:t>
            </w:r>
          </w:p>
        </w:tc>
      </w:tr>
    </w:tbl>
    <w:p w:rsidR="00A232DF" w:rsidRPr="00A51B18" w:rsidRDefault="00A232DF" w:rsidP="004269E3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24"/>
        <w:gridCol w:w="5358"/>
      </w:tblGrid>
      <w:tr w:rsidR="00A232DF" w:rsidRPr="00A51B18" w:rsidTr="00A51B18">
        <w:tc>
          <w:tcPr>
            <w:tcW w:w="2492" w:type="pct"/>
            <w:vAlign w:val="center"/>
          </w:tcPr>
          <w:p w:rsidR="00A232DF" w:rsidRPr="00A51B18" w:rsidRDefault="00A232DF" w:rsidP="00DF4E96">
            <w:pPr>
              <w:pStyle w:val="Header"/>
              <w:ind w:right="34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5D443ECD" wp14:editId="1E2A396F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A51B18" w:rsidRDefault="00A232DF" w:rsidP="00DF4E96">
            <w:pPr>
              <w:pStyle w:val="Header"/>
              <w:ind w:right="13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</w:rPr>
              <w:t xml:space="preserve">                    </w:t>
            </w:r>
            <w:r w:rsidRPr="00A51B18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Република Србија</w:t>
            </w:r>
          </w:p>
          <w:p w:rsidR="00A232DF" w:rsidRPr="00A51B18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МИНИСТАРСТВО ГРАЂЕВИНАРТСВА,</w:t>
            </w:r>
          </w:p>
          <w:p w:rsidR="00A232DF" w:rsidRPr="00A51B18" w:rsidRDefault="00A232DF" w:rsidP="00DF4E96">
            <w:pPr>
              <w:pStyle w:val="Header"/>
              <w:ind w:right="317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  <w:r w:rsidRPr="00A51B18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САОБРАЋАЈА И ИНФРАСТРУКТУРЕ</w:t>
            </w:r>
          </w:p>
          <w:p w:rsidR="00A232DF" w:rsidRPr="00A51B18" w:rsidRDefault="00A232DF" w:rsidP="00DF4E96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Сектор за инспекцијски надзор</w:t>
            </w:r>
          </w:p>
          <w:p w:rsidR="00A232DF" w:rsidRPr="00A51B18" w:rsidRDefault="00A232DF" w:rsidP="00DF4E96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 Одељење за инспекцијске послове грађевинарства</w:t>
            </w:r>
          </w:p>
        </w:tc>
        <w:tc>
          <w:tcPr>
            <w:tcW w:w="2508" w:type="pct"/>
            <w:vAlign w:val="center"/>
          </w:tcPr>
          <w:p w:rsidR="00A51B18" w:rsidRDefault="00A51B18" w:rsidP="002C6EE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РЕДОВАН ИНСПЕКЦИЈСКИ НАДЗОР</w:t>
            </w:r>
          </w:p>
          <w:p w:rsidR="00A51B18" w:rsidRDefault="00A51B18" w:rsidP="002C6EE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ПО ИЗДАТОЈ УПОТРЕБНОЈ ДОЗВОЛИ ЗА</w:t>
            </w:r>
          </w:p>
          <w:p w:rsidR="00A51B18" w:rsidRDefault="00A51B18" w:rsidP="002C6EEC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ЦЕО ОБЈЕКАТ ИЛИ ДЕО ОБЈЕКТА</w:t>
            </w:r>
          </w:p>
          <w:p w:rsidR="00A232DF" w:rsidRPr="00A51B18" w:rsidRDefault="00A232DF" w:rsidP="00DF4E96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  <w:p w:rsidR="00A232DF" w:rsidRPr="00A51B18" w:rsidRDefault="00A232DF" w:rsidP="00DF4E96">
            <w:pPr>
              <w:pStyle w:val="NoSpacing"/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Закон о планирању и изградњи </w:t>
            </w:r>
          </w:p>
          <w:p w:rsidR="00A232DF" w:rsidRPr="00A51B18" w:rsidRDefault="00A232DF" w:rsidP="00DF4E96">
            <w:pPr>
              <w:pStyle w:val="NoSpacing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6"/>
                <w:szCs w:val="18"/>
              </w:rPr>
              <w:t>(„</w:t>
            </w:r>
            <w:proofErr w:type="spellStart"/>
            <w:r w:rsidRPr="00A51B18">
              <w:rPr>
                <w:rFonts w:ascii="Tahoma" w:hAnsi="Tahoma" w:cs="Tahoma"/>
                <w:sz w:val="16"/>
                <w:szCs w:val="18"/>
              </w:rPr>
              <w:t>Сл</w:t>
            </w:r>
            <w:proofErr w:type="spellEnd"/>
            <w:r w:rsidRPr="00A51B18">
              <w:rPr>
                <w:rFonts w:ascii="Tahoma" w:hAnsi="Tahoma" w:cs="Tahoma"/>
                <w:sz w:val="16"/>
                <w:szCs w:val="18"/>
              </w:rPr>
              <w:t xml:space="preserve">. </w:t>
            </w:r>
            <w:proofErr w:type="spellStart"/>
            <w:r w:rsidRPr="00A51B18">
              <w:rPr>
                <w:rFonts w:ascii="Tahoma" w:hAnsi="Tahoma" w:cs="Tahoma"/>
                <w:sz w:val="16"/>
                <w:szCs w:val="18"/>
              </w:rPr>
              <w:t>гласник</w:t>
            </w:r>
            <w:proofErr w:type="spellEnd"/>
            <w:r w:rsidRPr="00A51B18">
              <w:rPr>
                <w:rFonts w:ascii="Tahoma" w:hAnsi="Tahoma" w:cs="Tahoma"/>
                <w:sz w:val="16"/>
                <w:szCs w:val="18"/>
              </w:rPr>
              <w:t xml:space="preserve"> РС“, </w:t>
            </w:r>
            <w:proofErr w:type="spellStart"/>
            <w:r w:rsidRPr="00A51B18">
              <w:rPr>
                <w:rFonts w:ascii="Tahoma" w:hAnsi="Tahoma" w:cs="Tahoma"/>
                <w:sz w:val="16"/>
                <w:szCs w:val="18"/>
              </w:rPr>
              <w:t>бр</w:t>
            </w:r>
            <w:proofErr w:type="spellEnd"/>
            <w:r w:rsidRPr="00A51B18">
              <w:rPr>
                <w:rFonts w:ascii="Tahoma" w:hAnsi="Tahoma" w:cs="Tahoma"/>
                <w:sz w:val="16"/>
                <w:szCs w:val="18"/>
              </w:rPr>
              <w:t xml:space="preserve">. 72/09,  81/09 – </w:t>
            </w:r>
            <w:proofErr w:type="spellStart"/>
            <w:r w:rsidRPr="00A51B18">
              <w:rPr>
                <w:rFonts w:ascii="Tahoma" w:hAnsi="Tahoma" w:cs="Tahoma"/>
                <w:sz w:val="16"/>
                <w:szCs w:val="18"/>
              </w:rPr>
              <w:t>испр</w:t>
            </w:r>
            <w:proofErr w:type="spellEnd"/>
            <w:r w:rsidRPr="00A51B18">
              <w:rPr>
                <w:rFonts w:ascii="Tahoma" w:hAnsi="Tahoma" w:cs="Tahoma"/>
                <w:sz w:val="16"/>
                <w:szCs w:val="18"/>
              </w:rPr>
              <w:t xml:space="preserve">., 64/10 – </w:t>
            </w:r>
            <w:proofErr w:type="spellStart"/>
            <w:r w:rsidRPr="00A51B18">
              <w:rPr>
                <w:rFonts w:ascii="Tahoma" w:hAnsi="Tahoma" w:cs="Tahoma"/>
                <w:sz w:val="16"/>
                <w:szCs w:val="18"/>
              </w:rPr>
              <w:t>одлука</w:t>
            </w:r>
            <w:proofErr w:type="spellEnd"/>
            <w:r w:rsidRPr="00A51B18">
              <w:rPr>
                <w:rFonts w:ascii="Tahoma" w:hAnsi="Tahoma" w:cs="Tahoma"/>
                <w:sz w:val="16"/>
                <w:szCs w:val="18"/>
              </w:rPr>
              <w:t xml:space="preserve"> УС, 24/11, 121/12, 42/13 - </w:t>
            </w:r>
            <w:proofErr w:type="spellStart"/>
            <w:r w:rsidRPr="00A51B18">
              <w:rPr>
                <w:rFonts w:ascii="Tahoma" w:hAnsi="Tahoma" w:cs="Tahoma"/>
                <w:sz w:val="16"/>
                <w:szCs w:val="18"/>
              </w:rPr>
              <w:t>одлука</w:t>
            </w:r>
            <w:proofErr w:type="spellEnd"/>
            <w:r w:rsidRPr="00A51B18">
              <w:rPr>
                <w:rFonts w:ascii="Tahoma" w:hAnsi="Tahoma" w:cs="Tahoma"/>
                <w:sz w:val="16"/>
                <w:szCs w:val="18"/>
              </w:rPr>
              <w:t xml:space="preserve"> УС, 50/13 - </w:t>
            </w:r>
            <w:proofErr w:type="spellStart"/>
            <w:r w:rsidRPr="00A51B18">
              <w:rPr>
                <w:rFonts w:ascii="Tahoma" w:hAnsi="Tahoma" w:cs="Tahoma"/>
                <w:sz w:val="16"/>
                <w:szCs w:val="18"/>
              </w:rPr>
              <w:t>одлука</w:t>
            </w:r>
            <w:proofErr w:type="spellEnd"/>
            <w:r w:rsidRPr="00A51B18">
              <w:rPr>
                <w:rFonts w:ascii="Tahoma" w:hAnsi="Tahoma" w:cs="Tahoma"/>
                <w:sz w:val="16"/>
                <w:szCs w:val="18"/>
              </w:rPr>
              <w:t xml:space="preserve"> УС, 98/2013 - </w:t>
            </w:r>
            <w:proofErr w:type="spellStart"/>
            <w:r w:rsidRPr="00A51B18">
              <w:rPr>
                <w:rFonts w:ascii="Tahoma" w:hAnsi="Tahoma" w:cs="Tahoma"/>
                <w:sz w:val="16"/>
                <w:szCs w:val="18"/>
              </w:rPr>
              <w:t>одлука</w:t>
            </w:r>
            <w:proofErr w:type="spellEnd"/>
            <w:r w:rsidR="00A51B18" w:rsidRPr="00A51B18">
              <w:rPr>
                <w:rFonts w:ascii="Tahoma" w:hAnsi="Tahoma" w:cs="Tahoma"/>
                <w:sz w:val="16"/>
                <w:szCs w:val="18"/>
              </w:rPr>
              <w:t xml:space="preserve"> УС, 132/14</w:t>
            </w:r>
            <w:r w:rsidR="00A51B18" w:rsidRPr="00A51B18">
              <w:rPr>
                <w:rFonts w:ascii="Tahoma" w:hAnsi="Tahoma" w:cs="Tahoma"/>
                <w:sz w:val="16"/>
                <w:szCs w:val="18"/>
                <w:lang w:val="sr-Cyrl-RS"/>
              </w:rPr>
              <w:t xml:space="preserve">, </w:t>
            </w:r>
            <w:r w:rsidRPr="00A51B18">
              <w:rPr>
                <w:rFonts w:ascii="Tahoma" w:hAnsi="Tahoma" w:cs="Tahoma"/>
                <w:sz w:val="16"/>
                <w:szCs w:val="18"/>
              </w:rPr>
              <w:t>145/14</w:t>
            </w:r>
            <w:r w:rsidR="00A51B18" w:rsidRPr="00A51B18">
              <w:rPr>
                <w:rFonts w:ascii="Tahoma" w:hAnsi="Tahoma" w:cs="Tahoma"/>
                <w:sz w:val="16"/>
                <w:szCs w:val="18"/>
                <w:lang w:val="sr-Cyrl-RS"/>
              </w:rPr>
              <w:t xml:space="preserve"> и 83/2018</w:t>
            </w:r>
            <w:r w:rsidRPr="00A51B18">
              <w:rPr>
                <w:rFonts w:ascii="Tahoma" w:hAnsi="Tahoma" w:cs="Tahoma"/>
                <w:sz w:val="16"/>
                <w:szCs w:val="18"/>
                <w:lang w:val="sr-Cyrl-RS"/>
              </w:rPr>
              <w:t>)</w:t>
            </w:r>
          </w:p>
        </w:tc>
      </w:tr>
    </w:tbl>
    <w:p w:rsidR="00A232DF" w:rsidRPr="00A51B18" w:rsidRDefault="00A232DF" w:rsidP="00A51B18">
      <w:pPr>
        <w:pStyle w:val="NoSpacing"/>
        <w:rPr>
          <w:rFonts w:ascii="Tahoma" w:hAnsi="Tahoma" w:cs="Tahoma"/>
          <w:sz w:val="10"/>
          <w:szCs w:val="10"/>
          <w:lang w:val="sr-Cyrl-CS"/>
        </w:rPr>
      </w:pPr>
    </w:p>
    <w:p w:rsidR="00A232DF" w:rsidRPr="00A51B18" w:rsidRDefault="00A232DF" w:rsidP="00A51B18">
      <w:pPr>
        <w:pStyle w:val="NoSpacing"/>
        <w:rPr>
          <w:rFonts w:ascii="Tahoma" w:hAnsi="Tahoma" w:cs="Tahoma"/>
          <w:sz w:val="18"/>
          <w:szCs w:val="18"/>
          <w:lang w:val="sr-Cyrl-CS"/>
        </w:rPr>
      </w:pPr>
      <w:r w:rsidRPr="00A51B18">
        <w:rPr>
          <w:rFonts w:ascii="Tahoma" w:hAnsi="Tahoma" w:cs="Tahoma"/>
          <w:sz w:val="18"/>
          <w:szCs w:val="18"/>
          <w:lang w:val="sr-Cyrl-CS"/>
        </w:rPr>
        <w:t>Датум:</w:t>
      </w:r>
    </w:p>
    <w:p w:rsidR="00A232DF" w:rsidRPr="00A51B18" w:rsidRDefault="00A232DF" w:rsidP="00A51B18">
      <w:pPr>
        <w:pStyle w:val="NoSpacing"/>
        <w:rPr>
          <w:rFonts w:ascii="Tahoma" w:hAnsi="Tahoma" w:cs="Tahoma"/>
          <w:sz w:val="10"/>
          <w:szCs w:val="10"/>
          <w:lang w:val="sr-Cyrl-CS"/>
        </w:rPr>
      </w:pPr>
    </w:p>
    <w:p w:rsidR="00A232DF" w:rsidRPr="00A51B18" w:rsidRDefault="00A232DF" w:rsidP="00A51B18">
      <w:pPr>
        <w:pStyle w:val="NoSpacing"/>
        <w:rPr>
          <w:rFonts w:ascii="Tahoma" w:hAnsi="Tahoma" w:cs="Tahoma"/>
          <w:sz w:val="18"/>
          <w:szCs w:val="18"/>
          <w:lang w:val="sr-Cyrl-CS"/>
        </w:rPr>
      </w:pPr>
      <w:r w:rsidRPr="00A51B18">
        <w:rPr>
          <w:rFonts w:ascii="Tahoma" w:hAnsi="Tahoma" w:cs="Tahoma"/>
          <w:sz w:val="18"/>
          <w:szCs w:val="18"/>
          <w:lang w:val="sr-Cyrl-CS"/>
        </w:rPr>
        <w:t>Надзирани субјекат:</w:t>
      </w:r>
    </w:p>
    <w:p w:rsidR="00A232DF" w:rsidRPr="00A51B18" w:rsidRDefault="00A232DF" w:rsidP="00A51B18">
      <w:pPr>
        <w:pStyle w:val="NoSpacing"/>
        <w:rPr>
          <w:rFonts w:ascii="Tahoma" w:hAnsi="Tahoma" w:cs="Tahoma"/>
          <w:sz w:val="10"/>
          <w:szCs w:val="10"/>
          <w:lang w:val="sr-Cyrl-CS"/>
        </w:rPr>
      </w:pPr>
    </w:p>
    <w:p w:rsidR="00400DCD" w:rsidRPr="00A51B18" w:rsidRDefault="00A232DF" w:rsidP="00A51B18">
      <w:pPr>
        <w:pStyle w:val="NoSpacing"/>
        <w:rPr>
          <w:rFonts w:ascii="Tahoma" w:hAnsi="Tahoma" w:cs="Tahoma"/>
          <w:sz w:val="18"/>
          <w:szCs w:val="18"/>
          <w:lang w:val="sr-Cyrl-CS"/>
        </w:rPr>
      </w:pPr>
      <w:r w:rsidRPr="00A51B18">
        <w:rPr>
          <w:rFonts w:ascii="Tahoma" w:hAnsi="Tahoma" w:cs="Tahoma"/>
          <w:sz w:val="18"/>
          <w:szCs w:val="18"/>
          <w:lang w:val="sr-Cyrl-CS"/>
        </w:rPr>
        <w:t>Предмет контроле - објекат:</w:t>
      </w:r>
    </w:p>
    <w:p w:rsidR="00A232DF" w:rsidRPr="00A51B18" w:rsidRDefault="00A232DF" w:rsidP="00A51B18">
      <w:pPr>
        <w:pStyle w:val="NoSpacing"/>
        <w:rPr>
          <w:rFonts w:ascii="Tahoma" w:hAnsi="Tahoma" w:cs="Tahoma"/>
          <w:sz w:val="10"/>
          <w:szCs w:val="10"/>
          <w:lang w:val="sr-Cyrl-CS"/>
        </w:rPr>
      </w:pPr>
      <w:r w:rsidRPr="00A51B18">
        <w:rPr>
          <w:rFonts w:ascii="Tahoma" w:hAnsi="Tahoma" w:cs="Tahoma"/>
          <w:sz w:val="10"/>
          <w:szCs w:val="10"/>
          <w:lang w:val="sr-Cyrl-CS"/>
        </w:rPr>
        <w:t xml:space="preserve"> </w:t>
      </w:r>
    </w:p>
    <w:p w:rsidR="00E57A59" w:rsidRPr="00A51B18" w:rsidRDefault="00E57A59" w:rsidP="00A51B18">
      <w:pPr>
        <w:pStyle w:val="NoSpacing"/>
        <w:rPr>
          <w:rFonts w:ascii="Tahoma" w:hAnsi="Tahoma" w:cs="Tahoma"/>
          <w:sz w:val="18"/>
          <w:szCs w:val="18"/>
        </w:rPr>
      </w:pPr>
      <w:r w:rsidRPr="00A51B18">
        <w:rPr>
          <w:rFonts w:ascii="Tahoma" w:hAnsi="Tahoma" w:cs="Tahoma"/>
          <w:sz w:val="18"/>
          <w:szCs w:val="18"/>
          <w:lang w:val="sr-Cyrl-RS"/>
        </w:rPr>
        <w:t>Грађевинска дозвола број:</w:t>
      </w:r>
    </w:p>
    <w:p w:rsidR="00E57A59" w:rsidRPr="00A51B18" w:rsidRDefault="00E57A59" w:rsidP="00A51B18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A51B18">
        <w:rPr>
          <w:rFonts w:ascii="Tahoma" w:hAnsi="Tahoma" w:cs="Tahoma"/>
          <w:sz w:val="18"/>
          <w:szCs w:val="18"/>
          <w:lang w:val="sr-Cyrl-RS"/>
        </w:rPr>
        <w:t>Потврда о пријави радова број:</w:t>
      </w:r>
    </w:p>
    <w:p w:rsidR="00E57A59" w:rsidRPr="00A51B18" w:rsidRDefault="00E57A59" w:rsidP="00A51B18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A51B18">
        <w:rPr>
          <w:rFonts w:ascii="Tahoma" w:hAnsi="Tahoma" w:cs="Tahoma"/>
          <w:sz w:val="18"/>
          <w:szCs w:val="18"/>
          <w:lang w:val="sr-Cyrl-RS"/>
        </w:rPr>
        <w:t>Обавештење о завршетку темеља:</w:t>
      </w:r>
    </w:p>
    <w:p w:rsidR="008F1BC3" w:rsidRPr="00A51B18" w:rsidRDefault="008F1BC3" w:rsidP="00A51B18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A51B18">
        <w:rPr>
          <w:rFonts w:ascii="Tahoma" w:hAnsi="Tahoma" w:cs="Tahoma"/>
          <w:sz w:val="18"/>
          <w:szCs w:val="18"/>
          <w:lang w:val="sr-Cyrl-RS"/>
        </w:rPr>
        <w:t>Обавештење о завршетку конструкције:</w:t>
      </w:r>
    </w:p>
    <w:p w:rsidR="002C6EEC" w:rsidRPr="00A51B18" w:rsidRDefault="002C6EEC" w:rsidP="00A51B18">
      <w:pPr>
        <w:pStyle w:val="NoSpacing"/>
        <w:rPr>
          <w:rFonts w:ascii="Tahoma" w:hAnsi="Tahoma" w:cs="Tahoma"/>
          <w:sz w:val="18"/>
          <w:szCs w:val="18"/>
          <w:lang w:val="sr-Cyrl-RS"/>
        </w:rPr>
      </w:pPr>
      <w:r w:rsidRPr="00A51B18">
        <w:rPr>
          <w:rFonts w:ascii="Tahoma" w:hAnsi="Tahoma" w:cs="Tahoma"/>
          <w:sz w:val="18"/>
          <w:szCs w:val="18"/>
          <w:lang w:val="sr-Cyrl-RS"/>
        </w:rPr>
        <w:t>Употребна дозвола:</w:t>
      </w:r>
    </w:p>
    <w:p w:rsidR="00A232DF" w:rsidRPr="00A51B18" w:rsidRDefault="00A232DF" w:rsidP="00A51B18">
      <w:pPr>
        <w:pStyle w:val="NoSpacing"/>
        <w:rPr>
          <w:rFonts w:ascii="Tahoma" w:hAnsi="Tahoma" w:cs="Tahoma"/>
          <w:sz w:val="10"/>
          <w:szCs w:val="10"/>
          <w:lang w:val="sr-Cyrl-CS"/>
        </w:rPr>
      </w:pPr>
    </w:p>
    <w:p w:rsidR="00A232DF" w:rsidRPr="00A51B18" w:rsidRDefault="00A232DF" w:rsidP="00A51B18">
      <w:pPr>
        <w:pStyle w:val="NoSpacing"/>
        <w:rPr>
          <w:rFonts w:ascii="Tahoma" w:hAnsi="Tahoma" w:cs="Tahoma"/>
          <w:sz w:val="18"/>
          <w:szCs w:val="18"/>
          <w:lang w:val="sr-Cyrl-CS"/>
        </w:rPr>
      </w:pPr>
      <w:r w:rsidRPr="00A51B18">
        <w:rPr>
          <w:rFonts w:ascii="Tahoma" w:hAnsi="Tahoma" w:cs="Tahoma"/>
          <w:sz w:val="18"/>
          <w:szCs w:val="18"/>
          <w:lang w:val="sr-Cyrl-CS"/>
        </w:rPr>
        <w:t>Датум почетка радова:</w:t>
      </w:r>
    </w:p>
    <w:p w:rsidR="00A232DF" w:rsidRPr="00A51B18" w:rsidRDefault="00A232DF" w:rsidP="00A51B18">
      <w:pPr>
        <w:pStyle w:val="NoSpacing"/>
        <w:rPr>
          <w:rFonts w:ascii="Tahoma" w:hAnsi="Tahoma" w:cs="Tahoma"/>
          <w:sz w:val="18"/>
          <w:szCs w:val="18"/>
          <w:lang w:val="sr-Cyrl-CS"/>
        </w:rPr>
      </w:pPr>
      <w:r w:rsidRPr="00A51B18">
        <w:rPr>
          <w:rFonts w:ascii="Tahoma" w:hAnsi="Tahoma" w:cs="Tahoma"/>
          <w:sz w:val="18"/>
          <w:szCs w:val="18"/>
          <w:lang w:val="sr-Cyrl-CS"/>
        </w:rPr>
        <w:t>Датум завршетка радова:</w:t>
      </w:r>
    </w:p>
    <w:p w:rsidR="00A232DF" w:rsidRDefault="00A232DF" w:rsidP="00A51B18">
      <w:pPr>
        <w:pStyle w:val="NoSpacing"/>
        <w:rPr>
          <w:rFonts w:ascii="Tahoma" w:hAnsi="Tahoma" w:cs="Tahoma"/>
          <w:sz w:val="10"/>
          <w:szCs w:val="10"/>
          <w:lang w:val="sr-Cyrl-CS"/>
        </w:rPr>
      </w:pPr>
    </w:p>
    <w:p w:rsidR="00A51B18" w:rsidRDefault="00A51B18" w:rsidP="00A51B18">
      <w:pPr>
        <w:pStyle w:val="NoSpacing"/>
        <w:rPr>
          <w:rFonts w:ascii="Tahoma" w:hAnsi="Tahoma" w:cs="Tahoma"/>
          <w:sz w:val="10"/>
          <w:szCs w:val="10"/>
          <w:lang w:val="sr-Cyrl-CS"/>
        </w:rPr>
      </w:pPr>
    </w:p>
    <w:p w:rsidR="00A51B18" w:rsidRDefault="00A51B18" w:rsidP="00A51B18">
      <w:pPr>
        <w:pStyle w:val="NoSpacing"/>
        <w:rPr>
          <w:rFonts w:ascii="Tahoma" w:hAnsi="Tahoma" w:cs="Tahoma"/>
          <w:sz w:val="10"/>
          <w:szCs w:val="10"/>
          <w:lang w:val="sr-Cyrl-CS"/>
        </w:rPr>
      </w:pPr>
    </w:p>
    <w:p w:rsidR="00A51B18" w:rsidRDefault="00A51B18" w:rsidP="00A51B18">
      <w:pPr>
        <w:pStyle w:val="NoSpacing"/>
        <w:rPr>
          <w:rFonts w:ascii="Tahoma" w:hAnsi="Tahoma" w:cs="Tahoma"/>
          <w:sz w:val="10"/>
          <w:szCs w:val="10"/>
          <w:lang w:val="sr-Cyrl-CS"/>
        </w:rPr>
      </w:pPr>
    </w:p>
    <w:p w:rsidR="00A51B18" w:rsidRPr="00A51B18" w:rsidRDefault="00A51B18" w:rsidP="00A51B18">
      <w:pPr>
        <w:pStyle w:val="NoSpacing"/>
        <w:rPr>
          <w:rFonts w:ascii="Tahoma" w:hAnsi="Tahoma" w:cs="Tahoma"/>
          <w:sz w:val="10"/>
          <w:szCs w:val="10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2"/>
        <w:gridCol w:w="1397"/>
        <w:gridCol w:w="1553"/>
      </w:tblGrid>
      <w:tr w:rsidR="0061505A" w:rsidRPr="00A51B18" w:rsidTr="00A51B18">
        <w:tc>
          <w:tcPr>
            <w:tcW w:w="5000" w:type="pct"/>
            <w:gridSpan w:val="3"/>
            <w:shd w:val="clear" w:color="auto" w:fill="auto"/>
            <w:vAlign w:val="center"/>
          </w:tcPr>
          <w:p w:rsidR="0061505A" w:rsidRPr="00A51B18" w:rsidRDefault="0061505A" w:rsidP="00A51B1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</w:rPr>
              <w:t xml:space="preserve">ИСПУЊЕНОСТ УСЛОВА ЗА </w:t>
            </w:r>
            <w:r w:rsidRPr="00A51B18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ИЗГРАДЊУ</w:t>
            </w:r>
          </w:p>
        </w:tc>
      </w:tr>
      <w:tr w:rsidR="0061505A" w:rsidRPr="00A51B18" w:rsidTr="00A51B18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61505A" w:rsidRPr="00A51B18" w:rsidRDefault="0061505A" w:rsidP="00A51B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Да ли је </w:t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извођач радова: п</w:t>
            </w:r>
            <w:r w:rsidR="00A51B18">
              <w:rPr>
                <w:rFonts w:ascii="Tahoma" w:hAnsi="Tahoma" w:cs="Tahoma"/>
                <w:sz w:val="18"/>
                <w:szCs w:val="18"/>
                <w:lang w:val="sr-Cyrl-RS"/>
              </w:rPr>
              <w:t>ривредно друштво, односно друго</w:t>
            </w:r>
            <w:r w:rsidR="006C3DA3" w:rsidRPr="00A51B1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правно лице или предузетник</w:t>
            </w: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?</w:t>
            </w:r>
            <w:r w:rsidR="00A51B1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61505A" w:rsidRPr="00A51B18" w:rsidRDefault="0061505A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61505A" w:rsidRPr="00A51B18" w:rsidRDefault="0061505A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Latn-BA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</w:p>
        </w:tc>
      </w:tr>
      <w:tr w:rsidR="0061505A" w:rsidRPr="00A51B18" w:rsidTr="00A51B18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61505A" w:rsidRPr="00A51B18" w:rsidRDefault="0061505A" w:rsidP="00A51B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Да ли је извођач уписан у одговарајући регистар</w:t>
            </w:r>
            <w:r w:rsidR="00A51B1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за грађење</w:t>
            </w:r>
            <w:r w:rsidR="006C3DA3" w:rsidRPr="00A51B1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објеката, односно извођење радова, из члана 133.став 2. Закона?</w:t>
            </w:r>
            <w:r w:rsidR="00A51B1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61505A" w:rsidRPr="00A51B18" w:rsidRDefault="0061505A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61505A" w:rsidRPr="00A51B18" w:rsidRDefault="0061505A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</w:p>
        </w:tc>
      </w:tr>
      <w:tr w:rsidR="00085186" w:rsidRPr="00A51B18" w:rsidTr="00A51B18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085186" w:rsidRPr="00A51B18" w:rsidRDefault="00085186" w:rsidP="00A51B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Да ли је завршен цео објекат или део објекта који представља </w:t>
            </w:r>
            <w:r w:rsidR="00D11E9D"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техничко – технолошку целину</w:t>
            </w: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085186" w:rsidRPr="00A51B18" w:rsidRDefault="00085186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085186" w:rsidRPr="00A51B18" w:rsidRDefault="00085186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51B18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A51B18" w:rsidRDefault="00A51B18" w:rsidP="0061505A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A51B18" w:rsidRDefault="00A51B18" w:rsidP="0061505A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A51B18" w:rsidRPr="00A51B18" w:rsidRDefault="00A51B18" w:rsidP="0061505A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2"/>
        <w:gridCol w:w="1397"/>
        <w:gridCol w:w="1553"/>
      </w:tblGrid>
      <w:tr w:rsidR="0061505A" w:rsidRPr="00A51B18" w:rsidTr="00A51B18">
        <w:tc>
          <w:tcPr>
            <w:tcW w:w="5000" w:type="pct"/>
            <w:gridSpan w:val="3"/>
            <w:shd w:val="clear" w:color="auto" w:fill="auto"/>
            <w:vAlign w:val="center"/>
          </w:tcPr>
          <w:p w:rsidR="0061505A" w:rsidRPr="00A51B18" w:rsidRDefault="0061505A" w:rsidP="00A51B18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2. ИНСПЕКЦИЈСКИ ПРЕГЛЕД</w:t>
            </w:r>
          </w:p>
        </w:tc>
      </w:tr>
      <w:tr w:rsidR="0061505A" w:rsidRPr="00A51B18" w:rsidTr="00A51B18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61505A" w:rsidRPr="00A51B18" w:rsidRDefault="00085186" w:rsidP="00A51B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Да ли 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61505A" w:rsidRPr="00A51B18" w:rsidRDefault="0061505A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</w:t>
            </w:r>
            <w:r w:rsidR="00F60D58"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61505A" w:rsidRPr="00A51B18" w:rsidRDefault="0061505A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51B18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F60D58" w:rsidRPr="00A51B18" w:rsidTr="00A51B18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F60D58" w:rsidRPr="00A51B18" w:rsidRDefault="00F60D58" w:rsidP="00A51B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F60D58" w:rsidRPr="00A51B18" w:rsidRDefault="00F60D5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F60D58" w:rsidRPr="00A51B18" w:rsidRDefault="00F60D5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51B18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085186" w:rsidRPr="00A51B18" w:rsidTr="00A51B18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085186" w:rsidRPr="00A51B18" w:rsidRDefault="00085186" w:rsidP="00A51B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Да ли  је технички преглед извршен у складу са законом?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085186" w:rsidRPr="00A51B18" w:rsidRDefault="00F60D5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085186" w:rsidRPr="00A51B18" w:rsidRDefault="00F60D5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51B18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085186" w:rsidRPr="00A51B18" w:rsidTr="00A51B18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085186" w:rsidRPr="00A51B18" w:rsidRDefault="00085186" w:rsidP="00A51B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085186" w:rsidRPr="00A51B18" w:rsidRDefault="00F60D5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да-5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085186" w:rsidRPr="00A51B18" w:rsidRDefault="00F60D5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51B18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085186" w:rsidRPr="00A51B18" w:rsidTr="00A51B18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085186" w:rsidRPr="00A51B18" w:rsidRDefault="00D11E9D" w:rsidP="00A51B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085186" w:rsidRPr="00A51B18" w:rsidRDefault="00F60D5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да-5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085186" w:rsidRPr="00A51B18" w:rsidRDefault="00F60D5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51B18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085186" w:rsidRPr="00A51B18" w:rsidTr="00A51B18">
        <w:trPr>
          <w:trHeight w:val="283"/>
        </w:trPr>
        <w:tc>
          <w:tcPr>
            <w:tcW w:w="3619" w:type="pct"/>
            <w:shd w:val="clear" w:color="auto" w:fill="auto"/>
            <w:vAlign w:val="center"/>
          </w:tcPr>
          <w:p w:rsidR="00085186" w:rsidRPr="00A51B18" w:rsidRDefault="00D11E9D" w:rsidP="00A51B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Да ли се </w:t>
            </w:r>
            <w:r w:rsidR="00F60D58"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654" w:type="pct"/>
            <w:tcBorders>
              <w:right w:val="nil"/>
            </w:tcBorders>
            <w:shd w:val="clear" w:color="auto" w:fill="auto"/>
            <w:vAlign w:val="center"/>
          </w:tcPr>
          <w:p w:rsidR="00085186" w:rsidRPr="00A51B18" w:rsidRDefault="00F60D5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да-2</w:t>
            </w:r>
          </w:p>
        </w:tc>
        <w:tc>
          <w:tcPr>
            <w:tcW w:w="727" w:type="pct"/>
            <w:tcBorders>
              <w:left w:val="nil"/>
            </w:tcBorders>
            <w:shd w:val="clear" w:color="auto" w:fill="auto"/>
            <w:vAlign w:val="center"/>
          </w:tcPr>
          <w:p w:rsidR="00085186" w:rsidRPr="00A51B18" w:rsidRDefault="00F60D5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sym w:font="Webdings" w:char="F063"/>
            </w: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не</w:t>
            </w:r>
            <w:r w:rsidRPr="00A51B18">
              <w:rPr>
                <w:rFonts w:ascii="Tahoma" w:hAnsi="Tahoma" w:cs="Tahoma"/>
                <w:sz w:val="18"/>
                <w:szCs w:val="18"/>
                <w:lang w:val="sr-Latn-BA"/>
              </w:rPr>
              <w:t>-0</w:t>
            </w:r>
          </w:p>
        </w:tc>
      </w:tr>
      <w:tr w:rsidR="00A51B18" w:rsidRPr="00A51B18" w:rsidTr="00A51B18">
        <w:trPr>
          <w:trHeight w:val="160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A51B18" w:rsidRPr="00A51B18" w:rsidRDefault="00A51B18" w:rsidP="00A51B1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CS"/>
              </w:rPr>
              <w:t>Мишљење и напомене</w:t>
            </w:r>
          </w:p>
          <w:p w:rsidR="00A51B18" w:rsidRPr="00A51B18" w:rsidRDefault="00A51B18" w:rsidP="00A51B18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A51B18" w:rsidRPr="00A51B18" w:rsidRDefault="00A51B18" w:rsidP="00A51B18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A51B18" w:rsidRPr="00A51B18" w:rsidRDefault="00A51B18" w:rsidP="00A51B18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A51B18" w:rsidRPr="00A51B18" w:rsidRDefault="00A51B18" w:rsidP="00A51B18">
            <w:pPr>
              <w:autoSpaceDE w:val="0"/>
              <w:autoSpaceDN w:val="0"/>
              <w:adjustRightInd w:val="0"/>
              <w:spacing w:after="0" w:line="276" w:lineRule="auto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A51B18" w:rsidRPr="00A51B18" w:rsidRDefault="00A51B18" w:rsidP="00A51B18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  <w:lang w:val="sr-Cyrl-RS"/>
              </w:rPr>
            </w:pPr>
          </w:p>
        </w:tc>
      </w:tr>
    </w:tbl>
    <w:p w:rsidR="0061505A" w:rsidRPr="00A51B18" w:rsidRDefault="0061505A" w:rsidP="0061505A">
      <w:pPr>
        <w:pStyle w:val="NoSpacing"/>
        <w:rPr>
          <w:rFonts w:ascii="Tahoma" w:hAnsi="Tahoma" w:cs="Tahoma"/>
          <w:sz w:val="18"/>
          <w:szCs w:val="18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A51B18" w:rsidRDefault="00A51B18" w:rsidP="0061505A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A51B18" w:rsidRDefault="00A51B18" w:rsidP="0061505A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A51B18" w:rsidRDefault="00A51B18" w:rsidP="0061505A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</w:p>
    <w:p w:rsidR="00A51B18" w:rsidRDefault="00A51B18" w:rsidP="0061505A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A51B18" w:rsidRPr="00A51B18" w:rsidRDefault="00A51B18" w:rsidP="0061505A">
      <w:pPr>
        <w:pStyle w:val="NoSpacing"/>
        <w:jc w:val="right"/>
        <w:rPr>
          <w:rFonts w:ascii="Tahoma" w:hAnsi="Tahoma" w:cs="Tahoma"/>
          <w:sz w:val="18"/>
          <w:szCs w:val="18"/>
          <w:lang w:val="sr-Cyrl-CS"/>
        </w:rPr>
      </w:pPr>
    </w:p>
    <w:p w:rsidR="0061505A" w:rsidRPr="00A51B18" w:rsidRDefault="0061505A" w:rsidP="0061505A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A51B18">
        <w:rPr>
          <w:rFonts w:ascii="Tahoma" w:hAnsi="Tahoma" w:cs="Tahoma"/>
          <w:b/>
          <w:sz w:val="18"/>
          <w:szCs w:val="18"/>
          <w:lang w:val="sr-Cyrl-RS"/>
        </w:rPr>
        <w:lastRenderedPageBreak/>
        <w:t xml:space="preserve">   ИНСПЕКЦИЈСКА КОНТРОЛА ЦЕЛЕ КОНТРОЛНЕ ЛИСТЕ</w:t>
      </w:r>
    </w:p>
    <w:p w:rsidR="0061505A" w:rsidRPr="00A51B18" w:rsidRDefault="0061505A" w:rsidP="0061505A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A51B18">
        <w:rPr>
          <w:rFonts w:ascii="Tahoma" w:hAnsi="Tahoma" w:cs="Tahoma"/>
          <w:b/>
          <w:sz w:val="18"/>
          <w:szCs w:val="18"/>
          <w:lang w:val="sr-Cyrl-RS"/>
        </w:rPr>
        <w:t xml:space="preserve">Цела контролна листа – укупан број бодова за одговор ''да'':  </w:t>
      </w:r>
      <w:r w:rsidR="00F60D58" w:rsidRPr="00A51B18">
        <w:rPr>
          <w:rFonts w:ascii="Tahoma" w:hAnsi="Tahoma" w:cs="Tahoma"/>
          <w:b/>
          <w:sz w:val="18"/>
          <w:szCs w:val="18"/>
          <w:lang w:val="sr-Cyrl-RS"/>
        </w:rPr>
        <w:t>2</w:t>
      </w:r>
      <w:r w:rsidR="00821434" w:rsidRPr="00A51B18">
        <w:rPr>
          <w:rFonts w:ascii="Tahoma" w:hAnsi="Tahoma" w:cs="Tahoma"/>
          <w:b/>
          <w:sz w:val="18"/>
          <w:szCs w:val="18"/>
          <w:lang w:val="sr-Cyrl-RS"/>
        </w:rPr>
        <w:t>3</w:t>
      </w:r>
      <w:r w:rsidRPr="00A51B18">
        <w:rPr>
          <w:rFonts w:ascii="Tahoma" w:hAnsi="Tahoma" w:cs="Tahoma"/>
          <w:b/>
          <w:sz w:val="18"/>
          <w:szCs w:val="18"/>
          <w:lang w:val="sr-Cyrl-RS"/>
        </w:rPr>
        <w:t xml:space="preserve">   (100%)</w:t>
      </w:r>
    </w:p>
    <w:p w:rsidR="0061505A" w:rsidRPr="00A51B18" w:rsidRDefault="0061505A" w:rsidP="0061505A">
      <w:pPr>
        <w:jc w:val="center"/>
        <w:rPr>
          <w:rFonts w:ascii="Tahoma" w:hAnsi="Tahoma" w:cs="Tahoma"/>
          <w:b/>
          <w:sz w:val="18"/>
          <w:szCs w:val="18"/>
          <w:lang w:val="sr-Cyrl-RS"/>
        </w:rPr>
      </w:pPr>
      <w:r w:rsidRPr="00A51B18">
        <w:rPr>
          <w:rFonts w:ascii="Tahoma" w:hAnsi="Tahoma" w:cs="Tahoma"/>
          <w:b/>
          <w:sz w:val="18"/>
          <w:szCs w:val="18"/>
          <w:lang w:val="sr-Cyrl-RS"/>
        </w:rPr>
        <w:t xml:space="preserve">УТВРЂЕН БРОЈ БОДОВА У НАДЗОРУ ЗА ОДГОВОР ''ДА'':    </w:t>
      </w:r>
      <w:r w:rsidR="00A51B18">
        <w:rPr>
          <w:rFonts w:ascii="Tahoma" w:hAnsi="Tahoma" w:cs="Tahoma"/>
          <w:b/>
          <w:sz w:val="18"/>
          <w:szCs w:val="18"/>
          <w:lang w:val="sr-Cyrl-RS"/>
        </w:rPr>
        <w:t xml:space="preserve">  </w:t>
      </w:r>
      <w:r w:rsidRPr="00A51B18">
        <w:rPr>
          <w:rFonts w:ascii="Tahoma" w:hAnsi="Tahoma" w:cs="Tahoma"/>
          <w:b/>
          <w:sz w:val="18"/>
          <w:szCs w:val="18"/>
          <w:lang w:val="sr-Cyrl-RS"/>
        </w:rPr>
        <w:t xml:space="preserve">  (     </w:t>
      </w:r>
      <w:r w:rsidR="00A51B18">
        <w:rPr>
          <w:rFonts w:ascii="Tahoma" w:hAnsi="Tahoma" w:cs="Tahoma"/>
          <w:b/>
          <w:sz w:val="18"/>
          <w:szCs w:val="18"/>
          <w:lang w:val="sr-Cyrl-RS"/>
        </w:rPr>
        <w:t xml:space="preserve">  </w:t>
      </w:r>
      <w:r w:rsidRPr="00A51B18">
        <w:rPr>
          <w:rFonts w:ascii="Tahoma" w:hAnsi="Tahoma" w:cs="Tahoma"/>
          <w:b/>
          <w:sz w:val="18"/>
          <w:szCs w:val="18"/>
          <w:lang w:val="sr-Cyrl-RS"/>
        </w:rPr>
        <w:t xml:space="preserve"> %)</w:t>
      </w:r>
    </w:p>
    <w:p w:rsidR="0061505A" w:rsidRPr="00A51B18" w:rsidRDefault="0061505A" w:rsidP="0061505A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61505A" w:rsidRPr="00A51B18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b/>
                <w:sz w:val="18"/>
                <w:szCs w:val="18"/>
                <w:lang w:val="sr-Cyrl-RS"/>
              </w:rPr>
              <w:t>Број бодова у надзору у %</w:t>
            </w:r>
          </w:p>
        </w:tc>
      </w:tr>
      <w:tr w:rsidR="0061505A" w:rsidRPr="00A51B18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61505A" w:rsidRPr="00A51B18" w:rsidRDefault="0061505A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sz w:val="18"/>
                <w:szCs w:val="18"/>
              </w:rPr>
              <w:t>91 - 100</w:t>
            </w:r>
          </w:p>
        </w:tc>
      </w:tr>
      <w:tr w:rsidR="0061505A" w:rsidRPr="00A51B18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61505A" w:rsidRPr="00A51B18" w:rsidRDefault="0061505A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sz w:val="18"/>
                <w:szCs w:val="18"/>
              </w:rPr>
              <w:t>81 - 90</w:t>
            </w:r>
          </w:p>
        </w:tc>
      </w:tr>
      <w:tr w:rsidR="0061505A" w:rsidRPr="00A51B18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61505A" w:rsidRPr="00A51B18" w:rsidRDefault="0061505A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sz w:val="18"/>
                <w:szCs w:val="18"/>
              </w:rPr>
              <w:t>71 - 80</w:t>
            </w:r>
          </w:p>
        </w:tc>
      </w:tr>
      <w:tr w:rsidR="0061505A" w:rsidRPr="00A51B18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61505A" w:rsidRPr="00A51B18" w:rsidRDefault="0061505A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sz w:val="18"/>
                <w:szCs w:val="18"/>
              </w:rPr>
              <w:t>61 - 70</w:t>
            </w:r>
          </w:p>
        </w:tc>
      </w:tr>
      <w:tr w:rsidR="0061505A" w:rsidRPr="00A51B18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61505A" w:rsidRPr="00A51B18" w:rsidRDefault="0061505A" w:rsidP="00460AEC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A51B18">
              <w:rPr>
                <w:rFonts w:ascii="Tahoma" w:hAnsi="Tahoma" w:cs="Tahoma"/>
                <w:sz w:val="18"/>
                <w:szCs w:val="18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61505A" w:rsidRPr="00A51B18" w:rsidRDefault="0061505A" w:rsidP="00460AE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51B18">
              <w:rPr>
                <w:rFonts w:ascii="Tahoma" w:hAnsi="Tahoma" w:cs="Tahoma"/>
                <w:sz w:val="18"/>
                <w:szCs w:val="18"/>
              </w:rPr>
              <w:t xml:space="preserve">60 и </w:t>
            </w:r>
            <w:proofErr w:type="spellStart"/>
            <w:r w:rsidRPr="00A51B18">
              <w:rPr>
                <w:rFonts w:ascii="Tahoma" w:hAnsi="Tahoma" w:cs="Tahoma"/>
                <w:sz w:val="18"/>
                <w:szCs w:val="18"/>
              </w:rPr>
              <w:t>мање</w:t>
            </w:r>
            <w:proofErr w:type="spellEnd"/>
          </w:p>
        </w:tc>
      </w:tr>
    </w:tbl>
    <w:p w:rsidR="0061505A" w:rsidRPr="00A51B18" w:rsidRDefault="0061505A" w:rsidP="0061505A">
      <w:pPr>
        <w:spacing w:after="0" w:line="240" w:lineRule="auto"/>
        <w:jc w:val="center"/>
        <w:rPr>
          <w:rFonts w:ascii="Tahoma" w:hAnsi="Tahoma" w:cs="Tahoma"/>
          <w:sz w:val="18"/>
          <w:szCs w:val="18"/>
          <w:lang w:val="sr-Cyrl-RS"/>
        </w:rPr>
      </w:pPr>
    </w:p>
    <w:p w:rsidR="0061505A" w:rsidRPr="00A51B18" w:rsidRDefault="0061505A" w:rsidP="0061505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A232DF" w:rsidRDefault="00A232DF" w:rsidP="00A232DF">
      <w:pPr>
        <w:pStyle w:val="NoSpacing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51B18" w:rsidRDefault="00A51B18" w:rsidP="00A232DF">
      <w:pPr>
        <w:pStyle w:val="NoSpacing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A51B18" w:rsidRDefault="00A51B18" w:rsidP="00A232DF">
      <w:pPr>
        <w:pStyle w:val="NoSpacing"/>
        <w:jc w:val="both"/>
        <w:rPr>
          <w:rFonts w:ascii="Tahoma" w:hAnsi="Tahoma" w:cs="Tahoma"/>
          <w:sz w:val="18"/>
          <w:szCs w:val="18"/>
          <w:lang w:val="sr-Cyrl-CS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51B18" w:rsidRPr="00E30B30" w:rsidTr="00F542F5">
        <w:trPr>
          <w:trHeight w:val="658"/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:rsidR="00A51B18" w:rsidRPr="00E30B30" w:rsidRDefault="00A51B18" w:rsidP="00F542F5">
            <w:pPr>
              <w:jc w:val="both"/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</w:pPr>
            <w:r w:rsidRPr="00E30B30"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  <w:t>ПРИСУТНО ЛИЦЕ</w:t>
            </w:r>
          </w:p>
          <w:p w:rsidR="00A51B18" w:rsidRPr="00E30B30" w:rsidRDefault="00A51B18" w:rsidP="00F542F5">
            <w:pPr>
              <w:jc w:val="both"/>
              <w:rPr>
                <w:rFonts w:ascii="Tahoma" w:eastAsia="Calibri" w:hAnsi="Tahoma" w:cs="Tahoma"/>
                <w:sz w:val="18"/>
                <w:szCs w:val="16"/>
                <w:lang w:val="sr-Cyrl-CS"/>
              </w:rPr>
            </w:pPr>
          </w:p>
          <w:p w:rsidR="00A51B18" w:rsidRPr="00E30B30" w:rsidRDefault="00A51B18" w:rsidP="00F542F5">
            <w:pPr>
              <w:jc w:val="both"/>
              <w:rPr>
                <w:rFonts w:ascii="Tahoma" w:eastAsia="Calibri" w:hAnsi="Tahoma" w:cs="Tahoma"/>
                <w:sz w:val="18"/>
                <w:szCs w:val="16"/>
                <w:lang w:val="sr-Cyrl-CS"/>
              </w:rPr>
            </w:pPr>
          </w:p>
          <w:p w:rsidR="00A51B18" w:rsidRPr="00E30B30" w:rsidRDefault="00A51B18" w:rsidP="00F542F5">
            <w:pPr>
              <w:jc w:val="both"/>
              <w:rPr>
                <w:rFonts w:ascii="Tahoma" w:eastAsia="Calibri" w:hAnsi="Tahoma" w:cs="Tahoma"/>
                <w:sz w:val="18"/>
                <w:szCs w:val="16"/>
                <w:lang w:val="sr-Cyrl-CS"/>
              </w:rPr>
            </w:pPr>
          </w:p>
        </w:tc>
        <w:tc>
          <w:tcPr>
            <w:tcW w:w="1667" w:type="pct"/>
            <w:vAlign w:val="center"/>
          </w:tcPr>
          <w:p w:rsidR="00A51B18" w:rsidRPr="00E30B30" w:rsidRDefault="00A51B18" w:rsidP="00F542F5">
            <w:pPr>
              <w:jc w:val="center"/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</w:pPr>
            <w:r w:rsidRPr="00E30B30"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  <w:t>МП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A51B18" w:rsidRPr="00E30B30" w:rsidRDefault="00A51B18" w:rsidP="00F542F5">
            <w:pPr>
              <w:jc w:val="right"/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</w:pPr>
            <w:r w:rsidRPr="00E30B30">
              <w:rPr>
                <w:rFonts w:ascii="Tahoma" w:eastAsia="Calibri" w:hAnsi="Tahoma" w:cs="Tahoma"/>
                <w:b/>
                <w:sz w:val="18"/>
                <w:szCs w:val="16"/>
                <w:lang w:val="sr-Cyrl-CS"/>
              </w:rPr>
              <w:t>ГРАЂЕВИНСКИ ИНСПЕКТОР</w:t>
            </w:r>
          </w:p>
        </w:tc>
      </w:tr>
    </w:tbl>
    <w:p w:rsidR="00A51B18" w:rsidRPr="00A51B18" w:rsidRDefault="00A51B18" w:rsidP="00A232DF">
      <w:pPr>
        <w:pStyle w:val="NoSpacing"/>
        <w:jc w:val="both"/>
        <w:rPr>
          <w:rFonts w:ascii="Tahoma" w:hAnsi="Tahoma" w:cs="Tahoma"/>
          <w:sz w:val="18"/>
          <w:szCs w:val="18"/>
          <w:lang w:val="sr-Cyrl-CS"/>
        </w:rPr>
      </w:pPr>
    </w:p>
    <w:sectPr w:rsidR="00A51B18" w:rsidRPr="00A51B18" w:rsidSect="00A51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619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97EF9"/>
    <w:rsid w:val="009E071A"/>
    <w:rsid w:val="009F5FBB"/>
    <w:rsid w:val="00A232DF"/>
    <w:rsid w:val="00A42B7C"/>
    <w:rsid w:val="00A477C9"/>
    <w:rsid w:val="00A51B18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60D58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9412-27EB-47D1-AD92-EF5846B6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Vesna Popović</cp:lastModifiedBy>
  <cp:revision>2</cp:revision>
  <dcterms:created xsi:type="dcterms:W3CDTF">2018-12-05T09:18:00Z</dcterms:created>
  <dcterms:modified xsi:type="dcterms:W3CDTF">2018-12-05T09:18:00Z</dcterms:modified>
</cp:coreProperties>
</file>